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9DC5" w14:textId="3AEEF291" w:rsidR="00CE1E9A" w:rsidRDefault="00C66812">
      <w:pPr>
        <w:rPr>
          <w:b/>
          <w:bCs/>
        </w:rPr>
      </w:pPr>
      <w:r>
        <w:rPr>
          <w:b/>
          <w:bCs/>
        </w:rPr>
        <w:t>Ruth Hurd Artist Statement</w:t>
      </w:r>
    </w:p>
    <w:p w14:paraId="7BDC76A5" w14:textId="53C08D34" w:rsidR="00C66812" w:rsidRDefault="00C66812">
      <w:pPr>
        <w:rPr>
          <w:b/>
          <w:bCs/>
        </w:rPr>
      </w:pPr>
    </w:p>
    <w:p w14:paraId="3CC80A3A" w14:textId="0524E024" w:rsidR="00C66812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</w:pP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The next time you come by it might be gone or altered beyond recognition.  Loss is inevitable and so I paint to capture and preserve what has captured me.</w:t>
      </w:r>
    </w:p>
    <w:p w14:paraId="72B788BC" w14:textId="06059554" w:rsidR="00EC167B" w:rsidRDefault="00EC167B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</w:pPr>
    </w:p>
    <w:p w14:paraId="1F3E62E7" w14:textId="5E2882AA" w:rsidR="00EC167B" w:rsidRDefault="00EC167B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Born in High River, Alberta, Canada</w:t>
      </w:r>
      <w:r w:rsidR="007172A8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, at one month of age I made the first of many moves east across Canada to Granby, Quebec and then south into Pennsylvania and then Connecticut. Later I lived as an exchange student in Germany – first in Offenbach am Main, then in Heidelberg.  After college, I chose to live in New York City.</w:t>
      </w:r>
    </w:p>
    <w:p w14:paraId="53299397" w14:textId="7D0FEDE8" w:rsidR="007172A8" w:rsidRDefault="007172A8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</w:pPr>
    </w:p>
    <w:p w14:paraId="6726C641" w14:textId="142606DF" w:rsidR="007172A8" w:rsidRPr="00EC167B" w:rsidRDefault="007172A8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I paint because it makes me happy.</w:t>
      </w:r>
    </w:p>
    <w:p w14:paraId="613D15D4" w14:textId="11E265D1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</w:p>
    <w:p w14:paraId="7F7B6025" w14:textId="77777777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I began as a realistic watercolor painter of panoramic views alternating with the closely observed beauty of individual plants, trees, apples, leaves.  Gradually my work became more abstract as I began focusing on patterns and repetition, on the essence of the memory rather than the precise visual representation of it.</w:t>
      </w:r>
    </w:p>
    <w:p w14:paraId="3B246E7E" w14:textId="77777777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</w:rPr>
        <w:t> </w:t>
      </w:r>
    </w:p>
    <w:p w14:paraId="7FAFA5C5" w14:textId="277E4CD5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 xml:space="preserve">In 2015 I moved into acrylic, sometimes using it like watercolor and sometimes very thickly on </w:t>
      </w:r>
      <w:proofErr w:type="spellStart"/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Yupo</w:t>
      </w:r>
      <w:proofErr w:type="spellEnd"/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 xml:space="preserve">. </w:t>
      </w: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 xml:space="preserve"> Regardless of the medium, it's all about feeling and remembering. In some cases, the memory is so overwhelming, I paint to regain some balance in my life</w:t>
      </w: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.</w:t>
      </w:r>
    </w:p>
    <w:p w14:paraId="10777A25" w14:textId="77777777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</w:rPr>
        <w:t> </w:t>
      </w:r>
    </w:p>
    <w:p w14:paraId="52958F6B" w14:textId="3F18852D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 xml:space="preserve">Most recently, I’ve been painting with acrylic on raw canvas, creating very atmospheric views of the landscapes, cloudscapes, waterscapes, sunsets I see as I travel or just look outside my window. Water sometimes looks like sky … or outer </w:t>
      </w: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space … clouds</w:t>
      </w: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 xml:space="preserve"> can resemble waves.  Sometimes you know what they are, sometimes you don’t. But the common denominator is that it is always changing.</w:t>
      </w:r>
    </w:p>
    <w:p w14:paraId="4EABDBA1" w14:textId="77777777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</w:rPr>
        <w:t> </w:t>
      </w:r>
    </w:p>
    <w:p w14:paraId="32158E93" w14:textId="77777777" w:rsidR="00C66812" w:rsidRPr="00EC167B" w:rsidRDefault="00C66812" w:rsidP="00C668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0141"/>
          <w:sz w:val="22"/>
          <w:szCs w:val="22"/>
        </w:rPr>
      </w:pPr>
      <w:r w:rsidRPr="00EC167B">
        <w:rPr>
          <w:rFonts w:ascii="Arial" w:hAnsi="Arial" w:cs="Arial"/>
          <w:color w:val="530141"/>
          <w:sz w:val="22"/>
          <w:szCs w:val="22"/>
          <w:bdr w:val="none" w:sz="0" w:space="0" w:color="auto" w:frame="1"/>
        </w:rPr>
        <w:t>My work is all about loss and change. Painting is my way of remembering and paying homage to what is ephemeral, something I may never see again. Through my painting, I create stability in my life, capturing and restoring what might otherwise be lost.</w:t>
      </w:r>
    </w:p>
    <w:p w14:paraId="1CF5E812" w14:textId="77777777" w:rsidR="00C66812" w:rsidRPr="00EC167B" w:rsidRDefault="00C66812">
      <w:pPr>
        <w:rPr>
          <w:rFonts w:ascii="Arial" w:hAnsi="Arial" w:cs="Arial"/>
          <w:b/>
          <w:bCs/>
          <w:sz w:val="22"/>
          <w:szCs w:val="22"/>
        </w:rPr>
      </w:pPr>
    </w:p>
    <w:sectPr w:rsidR="00C66812" w:rsidRPr="00EC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12"/>
    <w:rsid w:val="00346998"/>
    <w:rsid w:val="007172A8"/>
    <w:rsid w:val="00C66812"/>
    <w:rsid w:val="00EC167B"/>
    <w:rsid w:val="00F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2D71"/>
  <w15:chartTrackingRefBased/>
  <w15:docId w15:val="{AF2B02AC-A6E4-4D4A-9F77-F750B3C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66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Hurd</dc:creator>
  <cp:keywords/>
  <dc:description/>
  <cp:lastModifiedBy>Ruth Hurd</cp:lastModifiedBy>
  <cp:revision>2</cp:revision>
  <dcterms:created xsi:type="dcterms:W3CDTF">2020-08-22T21:49:00Z</dcterms:created>
  <dcterms:modified xsi:type="dcterms:W3CDTF">2020-08-22T21:49:00Z</dcterms:modified>
</cp:coreProperties>
</file>