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91F0" w14:textId="0709DC30" w:rsidR="00243A92" w:rsidRPr="003F4A75" w:rsidRDefault="00243A92" w:rsidP="003F4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4A75">
        <w:rPr>
          <w:rFonts w:ascii="Times New Roman" w:hAnsi="Times New Roman" w:cs="Times New Roman"/>
          <w:color w:val="000000"/>
          <w:sz w:val="28"/>
          <w:szCs w:val="28"/>
          <w:u w:val="single"/>
        </w:rPr>
        <w:t>Collette V. Fournier Biography</w:t>
      </w:r>
    </w:p>
    <w:p w14:paraId="2050D8DC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08F68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Collette V. Fournier has an MFA in Visual Arts from Vermont College and a BS</w:t>
      </w:r>
    </w:p>
    <w:p w14:paraId="2DDA8636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RIT in Communications and Photographic Illustration. Born in Harlem,</w:t>
      </w:r>
    </w:p>
    <w:p w14:paraId="335BA228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grew up in Brooklyn and Queens, NY. She is the retired staff photographer</w:t>
      </w:r>
    </w:p>
    <w:p w14:paraId="5D689885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Rockland Community College and adjuncts in the Photography Department.</w:t>
      </w:r>
    </w:p>
    <w:p w14:paraId="10B004CE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Fournier has worked as a staff photographer for The Rockland Journal-News,</w:t>
      </w:r>
    </w:p>
    <w:p w14:paraId="4BB5082F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Bergen Record, about...time magazine, and freelanced for The New York</w:t>
      </w:r>
    </w:p>
    <w:p w14:paraId="7B07D97F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Post. Earlier in her career she worked in television as a production assistant and</w:t>
      </w:r>
    </w:p>
    <w:p w14:paraId="772FE8F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engineer trainee. Fournier was selected by the University of Rochester to</w:t>
      </w:r>
    </w:p>
    <w:p w14:paraId="0408B06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photograph three educational tours to Senegal, West Africa and has traveled to</w:t>
      </w:r>
    </w:p>
    <w:p w14:paraId="5C636E0D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Ghana, Togo and Benin with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Chiku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Awali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African Dance and Culture. Fournier</w:t>
      </w:r>
    </w:p>
    <w:p w14:paraId="6D81C961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curated several exhibitions including a multi-sited exhibition “There is a World</w:t>
      </w:r>
    </w:p>
    <w:p w14:paraId="27177438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Our Eyes: Perceptions and Visions of the African American</w:t>
      </w:r>
    </w:p>
    <w:p w14:paraId="49D24410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Photographer” exhibited at Rockland Community College, ACOR, Arts Alliance</w:t>
      </w:r>
    </w:p>
    <w:p w14:paraId="2289EABD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Haverstraw, Rockland Center for the Arts and Blue Hill in 1993. Fournier</w:t>
      </w:r>
    </w:p>
    <w:p w14:paraId="1FFF0EBB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has had fourteen one-woman exhibitions and has participated in over forty</w:t>
      </w:r>
    </w:p>
    <w:p w14:paraId="16E4ED02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group exhibitions.</w:t>
      </w:r>
    </w:p>
    <w:p w14:paraId="67652DBB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Fournier is an active member of Kamoinge Inc., an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African-American</w:t>
      </w:r>
      <w:proofErr w:type="gramEnd"/>
    </w:p>
    <w:p w14:paraId="2F984E21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photography collective, Timeless was published to celebrate the Collective’s 50</w:t>
      </w:r>
      <w:r>
        <w:rPr>
          <w:rFonts w:ascii="Times New Roman" w:hAnsi="Times New Roman" w:cs="Times New Roman"/>
          <w:color w:val="000000"/>
          <w:sz w:val="18"/>
          <w:szCs w:val="18"/>
        </w:rPr>
        <w:t>th</w:t>
      </w:r>
    </w:p>
    <w:p w14:paraId="00FA10BF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year. As a Soros fellow (OSI), she documented Post Hurricane Katrina. Through</w:t>
      </w:r>
    </w:p>
    <w:p w14:paraId="1461312D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Atria Books, Kamoinge published Sweet Breath of Life, A poetic narrative of the</w:t>
      </w:r>
    </w:p>
    <w:p w14:paraId="6FA85141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African American family by Frank Stewart with writer Ntozake Shange.</w:t>
      </w:r>
    </w:p>
    <w:p w14:paraId="2742220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Fournier’s work is published in tabletop and textbooks and she is completing a</w:t>
      </w:r>
    </w:p>
    <w:p w14:paraId="2F1FA4D5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personal narrative on her journey through photography.</w:t>
      </w:r>
    </w:p>
    <w:p w14:paraId="6C034DC0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Fournier is a member of Society for Photographic Education (SPE) and was</w:t>
      </w:r>
    </w:p>
    <w:p w14:paraId="55CABECD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honored by AAUW for her photography. She received the Artist of Year Award</w:t>
      </w:r>
    </w:p>
    <w:p w14:paraId="5E06A8A5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the County Executive Arts Awards and Arts Council. She shares her</w:t>
      </w:r>
    </w:p>
    <w:p w14:paraId="4080AA8B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photography “Retrospective Series: Spirit of a People” with the global</w:t>
      </w:r>
    </w:p>
    <w:p w14:paraId="231B5FDA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community. Fournier has been Artist-in-Residence at the CEJJES Institute in</w:t>
      </w:r>
    </w:p>
    <w:p w14:paraId="6C39015D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Pomona, NY. and is on board to develop The Gordon Black Cultural Arts</w:t>
      </w:r>
    </w:p>
    <w:p w14:paraId="61F63E7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Center.</w:t>
      </w:r>
    </w:p>
    <w:p w14:paraId="3EC6B0BF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photography work is collected in Photography Collections Preservation</w:t>
      </w:r>
    </w:p>
    <w:p w14:paraId="67776999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Project (PCCP), Finkelstein Memorial Library, Brooklyn Museum of Art,</w:t>
      </w:r>
    </w:p>
    <w:p w14:paraId="6B1B0718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Schomburg Center for Research in Black Culture, Smithsonian Institute, WDC,</w:t>
      </w:r>
    </w:p>
    <w:p w14:paraId="06EC0EDF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Women International Archive, CA. and in private collections.</w:t>
      </w:r>
    </w:p>
    <w:p w14:paraId="1955D8E0" w14:textId="77777777" w:rsidR="006313AF" w:rsidRDefault="006313AF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032AE6" w14:textId="6B28DA91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Fournier’s photographic achievements were recently recognized in Nyack’s</w:t>
      </w:r>
    </w:p>
    <w:p w14:paraId="799181A2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News and Views.</w:t>
      </w:r>
    </w:p>
    <w:p w14:paraId="5E271A0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http://www.nyacknewsandviews.com/2015/03/lai_collette-fournier/</w:t>
      </w:r>
    </w:p>
    <w:p w14:paraId="1D1DD02A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Fournier’s recent exhibitions include:</w:t>
      </w:r>
    </w:p>
    <w:p w14:paraId="1BC7A464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Kamoinge:</w:t>
      </w:r>
    </w:p>
    <w:p w14:paraId="54FA4E98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Tulsa to Minneapolis: Photographing the Long Road to Justice</w:t>
      </w:r>
    </w:p>
    <w:p w14:paraId="21A5F4E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https://socialdocumentary.net/exhibit/Collette_Fournier/5796</w:t>
      </w:r>
    </w:p>
    <w:p w14:paraId="76B06FDE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https://youtu.be/Pj2fDatSH50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 Interview for “Voices of Art” with Dr.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Myrah</w:t>
      </w:r>
      <w:proofErr w:type="spellEnd"/>
    </w:p>
    <w:p w14:paraId="69C09BD2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Brown Green</w:t>
      </w:r>
    </w:p>
    <w:p w14:paraId="1D26B104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Photoville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Fence 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th </w:t>
      </w:r>
      <w:r>
        <w:rPr>
          <w:rFonts w:ascii="Times New Roman" w:hAnsi="Times New Roman" w:cs="Times New Roman"/>
          <w:color w:val="000000"/>
          <w:sz w:val="28"/>
          <w:szCs w:val="28"/>
        </w:rPr>
        <w:t>Edition Locations</w:t>
      </w:r>
    </w:p>
    <w:p w14:paraId="7061A53E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Atlanta // October 6 – June 2021</w:t>
      </w:r>
    </w:p>
    <w:p w14:paraId="6D0D1D9A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Atlanta Beltline</w:t>
      </w:r>
    </w:p>
    <w:p w14:paraId="2B35944F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New Orleans // November 14 – late February 2021</w:t>
      </w:r>
    </w:p>
    <w:p w14:paraId="41875BD0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Lafitte Greenway</w:t>
      </w:r>
    </w:p>
    <w:p w14:paraId="00DA0E7D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Sarasota // November 18 – February 23, 2021</w:t>
      </w:r>
    </w:p>
    <w:p w14:paraId="486A6F4E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Nathan Benderson Park</w:t>
      </w:r>
    </w:p>
    <w:p w14:paraId="363CEF62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Seattle (8th edition) // Through fall 2020</w:t>
      </w:r>
    </w:p>
    <w:p w14:paraId="5AB8650E" w14:textId="5E349280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Waterfront Seattle</w:t>
      </w:r>
    </w:p>
    <w:p w14:paraId="21E5291F" w14:textId="08797A29" w:rsidR="003F4A75" w:rsidRDefault="003F4A75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  <w:r>
        <w:rPr>
          <w:rFonts w:ascii="Times New Roman" w:hAnsi="Times New Roman" w:cs="Times New Roman"/>
          <w:color w:val="EB5D31"/>
        </w:rPr>
        <w:t>Houston, TX</w:t>
      </w:r>
    </w:p>
    <w:p w14:paraId="37502008" w14:textId="77777777" w:rsidR="003F4A75" w:rsidRDefault="003F4A75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EB5D31"/>
        </w:rPr>
      </w:pPr>
    </w:p>
    <w:p w14:paraId="6F09BDD9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Drawing Room “Prayers for the Pandemic: Prayers for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Progress”</w:t>
      </w:r>
      <w:r>
        <w:rPr>
          <w:rFonts w:ascii="Times New Roman" w:hAnsi="Times New Roman" w:cs="Times New Roman"/>
          <w:color w:val="26282A"/>
          <w:sz w:val="28"/>
          <w:szCs w:val="28"/>
        </w:rPr>
        <w:t>s</w:t>
      </w:r>
      <w:proofErr w:type="spellEnd"/>
      <w:proofErr w:type="gramEnd"/>
      <w:r>
        <w:rPr>
          <w:rFonts w:ascii="Times New Roman" w:hAnsi="Times New Roman" w:cs="Times New Roman"/>
          <w:color w:val="26282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Mask Project,</w:t>
      </w:r>
    </w:p>
    <w:p w14:paraId="63C52005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Curated by Prof. Eugenio Espinosa</w:t>
      </w:r>
    </w:p>
    <w:p w14:paraId="1C6A5921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1155CD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Garner Arts Center Membership Exhibition: </w:t>
      </w:r>
      <w:r>
        <w:rPr>
          <w:rFonts w:ascii="Times New Roman" w:hAnsi="Times New Roman" w:cs="Times New Roman"/>
          <w:color w:val="1155CD"/>
        </w:rPr>
        <w:t>https://garnerartscenter.org/virtualgallery</w:t>
      </w:r>
    </w:p>
    <w:p w14:paraId="36E9FD6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“Vision 1020” Wilmer Jennings Gallery at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Kenkeleba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NYC March- June 2020</w:t>
      </w:r>
    </w:p>
    <w:p w14:paraId="49AA93DC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https://my.matterport.com/show/?m=aCF2y9632ZX</w:t>
      </w:r>
    </w:p>
    <w:p w14:paraId="2FF7310B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MFON: Women Photographers of the African Diaspora “In Conversation Visual</w:t>
      </w:r>
    </w:p>
    <w:p w14:paraId="4E007A3E" w14:textId="7F768481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Meditations on Black Masculinity” African American Museum in Philadelphia” Oct.</w:t>
      </w:r>
      <w:r w:rsidR="00020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4, 2019 – Mar. 1, 2020</w:t>
      </w:r>
    </w:p>
    <w:p w14:paraId="035E6A87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Curator, “Collective Visions” RCC Faculty Photography Exhibition Nov. 2 – 30, 2019,</w:t>
      </w:r>
    </w:p>
    <w:p w14:paraId="582973E4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 City Library</w:t>
      </w:r>
    </w:p>
    <w:p w14:paraId="150BB362" w14:textId="540A4A9C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“Two From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B’klyn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”, Collaboration with Fabric Artist MC Kirton, Catalyst Gallery,</w:t>
      </w:r>
      <w:r w:rsidR="00020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Beacon, NY, August 2019</w:t>
      </w:r>
    </w:p>
    <w:p w14:paraId="7CED6F52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Collette Fournier Photography 845-304-5465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fourniercollette147@gmail.com </w:t>
      </w:r>
      <w:r>
        <w:rPr>
          <w:rFonts w:ascii="Times New Roman" w:hAnsi="Times New Roman" w:cs="Times New Roman"/>
          <w:color w:val="000000"/>
          <w:sz w:val="28"/>
          <w:szCs w:val="28"/>
        </w:rPr>
        <w:t>or</w:t>
      </w:r>
    </w:p>
    <w:p w14:paraId="3BD489E3" w14:textId="77777777" w:rsidR="00243A92" w:rsidRDefault="00243A92" w:rsidP="00243A9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cfournie@sunyrockland.edu</w:t>
      </w:r>
    </w:p>
    <w:p w14:paraId="332EE4F0" w14:textId="63BA8EEC" w:rsidR="00135768" w:rsidRDefault="00243A92" w:rsidP="00243A92">
      <w:r>
        <w:rPr>
          <w:rFonts w:ascii="Times New Roman" w:hAnsi="Times New Roman" w:cs="Times New Roman"/>
          <w:color w:val="0000FF"/>
          <w:sz w:val="28"/>
          <w:szCs w:val="28"/>
        </w:rPr>
        <w:t xml:space="preserve">www.collettefournerphotography.com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IG: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Judah_Fournier</w:t>
      </w:r>
      <w:proofErr w:type="spellEnd"/>
    </w:p>
    <w:sectPr w:rsidR="00135768" w:rsidSect="0087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92"/>
    <w:rsid w:val="0002026E"/>
    <w:rsid w:val="00243A92"/>
    <w:rsid w:val="003F4A75"/>
    <w:rsid w:val="006313AF"/>
    <w:rsid w:val="00872090"/>
    <w:rsid w:val="00C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DA99"/>
  <w15:chartTrackingRefBased/>
  <w15:docId w15:val="{0BE77400-94D8-E64C-851A-A3010AC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fournier</dc:creator>
  <cp:keywords/>
  <dc:description/>
  <cp:lastModifiedBy>collette fournier</cp:lastModifiedBy>
  <cp:revision>2</cp:revision>
  <dcterms:created xsi:type="dcterms:W3CDTF">2021-12-31T03:23:00Z</dcterms:created>
  <dcterms:modified xsi:type="dcterms:W3CDTF">2021-12-31T03:23:00Z</dcterms:modified>
</cp:coreProperties>
</file>